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FE015" w14:textId="77777777" w:rsidR="00F03961" w:rsidRPr="00CA5B05" w:rsidRDefault="00CA5B05" w:rsidP="00CA5B05">
      <w:pPr>
        <w:tabs>
          <w:tab w:val="right" w:pos="9900"/>
        </w:tabs>
        <w:rPr>
          <w:rFonts w:ascii="Times New Roman" w:hAnsi="Times New Roman" w:cs="Times New Roman"/>
        </w:rPr>
      </w:pPr>
      <w:r w:rsidRPr="00CA5B05">
        <w:rPr>
          <w:rFonts w:ascii="Times New Roman" w:hAnsi="Times New Roman" w:cs="Times New Roman"/>
        </w:rPr>
        <w:t>Name: ____________________________</w:t>
      </w:r>
      <w:r w:rsidRPr="00CA5B05">
        <w:rPr>
          <w:rFonts w:ascii="Times New Roman" w:hAnsi="Times New Roman" w:cs="Times New Roman"/>
        </w:rPr>
        <w:tab/>
      </w:r>
      <w:r w:rsidR="00F03961" w:rsidRPr="00CA5B05">
        <w:rPr>
          <w:rFonts w:ascii="Times New Roman" w:hAnsi="Times New Roman" w:cs="Times New Roman"/>
        </w:rPr>
        <w:t>AP Chemistry</w:t>
      </w:r>
    </w:p>
    <w:p w14:paraId="6D145CFE" w14:textId="77777777" w:rsidR="00CA5B05" w:rsidRDefault="00CA5B05" w:rsidP="00CA5B05">
      <w:pPr>
        <w:tabs>
          <w:tab w:val="right" w:pos="9900"/>
        </w:tabs>
        <w:jc w:val="center"/>
        <w:rPr>
          <w:rFonts w:ascii="Times New Roman" w:hAnsi="Times New Roman" w:cs="Times New Roman"/>
          <w:b/>
        </w:rPr>
      </w:pPr>
    </w:p>
    <w:p w14:paraId="60C373C6" w14:textId="7501394C" w:rsidR="00CE1721" w:rsidRDefault="00CA5B05" w:rsidP="003A0552">
      <w:pPr>
        <w:tabs>
          <w:tab w:val="right" w:pos="9900"/>
        </w:tabs>
        <w:jc w:val="center"/>
        <w:rPr>
          <w:rFonts w:ascii="Times New Roman" w:hAnsi="Times New Roman" w:cs="Times New Roman"/>
          <w:b/>
          <w:sz w:val="28"/>
          <w:szCs w:val="28"/>
          <w:u w:val="single"/>
        </w:rPr>
      </w:pPr>
      <w:r w:rsidRPr="00CA5B05">
        <w:rPr>
          <w:rFonts w:ascii="Times New Roman" w:hAnsi="Times New Roman" w:cs="Times New Roman"/>
          <w:b/>
          <w:sz w:val="28"/>
          <w:szCs w:val="28"/>
          <w:u w:val="single"/>
        </w:rPr>
        <w:t xml:space="preserve">Unit 1 </w:t>
      </w:r>
      <w:r w:rsidR="003A0552">
        <w:rPr>
          <w:rFonts w:ascii="Times New Roman" w:hAnsi="Times New Roman" w:cs="Times New Roman"/>
          <w:b/>
          <w:sz w:val="28"/>
          <w:szCs w:val="28"/>
          <w:u w:val="single"/>
        </w:rPr>
        <w:t>Roadmap</w:t>
      </w:r>
      <w:r>
        <w:rPr>
          <w:rFonts w:ascii="Times New Roman" w:hAnsi="Times New Roman" w:cs="Times New Roman"/>
          <w:b/>
          <w:sz w:val="28"/>
          <w:szCs w:val="28"/>
          <w:u w:val="single"/>
        </w:rPr>
        <w:t>: Measurement and Stoichiometry</w:t>
      </w:r>
    </w:p>
    <w:p w14:paraId="23ECFA7B" w14:textId="5552114E" w:rsidR="00C73D79" w:rsidRPr="009C1172" w:rsidRDefault="009C1172" w:rsidP="00C73D79">
      <w:pPr>
        <w:tabs>
          <w:tab w:val="right" w:pos="9900"/>
        </w:tabs>
        <w:spacing w:after="120"/>
        <w:rPr>
          <w:rFonts w:ascii="Times New Roman" w:hAnsi="Times New Roman" w:cs="Times New Roman"/>
          <w:b/>
          <w:sz w:val="23"/>
          <w:szCs w:val="23"/>
        </w:rPr>
      </w:pPr>
      <w:r>
        <w:rPr>
          <w:rFonts w:ascii="Times New Roman" w:hAnsi="Times New Roman" w:cs="Times New Roman"/>
          <w:b/>
          <w:sz w:val="23"/>
          <w:szCs w:val="23"/>
        </w:rPr>
        <w:t>Week 1:</w:t>
      </w:r>
    </w:p>
    <w:tbl>
      <w:tblPr>
        <w:tblStyle w:val="TableGrid"/>
        <w:tblW w:w="10638" w:type="dxa"/>
        <w:tblLayout w:type="fixed"/>
        <w:tblLook w:val="04A0" w:firstRow="1" w:lastRow="0" w:firstColumn="1" w:lastColumn="0" w:noHBand="0" w:noVBand="1"/>
      </w:tblPr>
      <w:tblGrid>
        <w:gridCol w:w="1098"/>
        <w:gridCol w:w="7920"/>
        <w:gridCol w:w="1620"/>
      </w:tblGrid>
      <w:tr w:rsidR="00CA5B05" w:rsidRPr="009C1172" w14:paraId="483B2FB8" w14:textId="77777777" w:rsidTr="009C1172">
        <w:tc>
          <w:tcPr>
            <w:tcW w:w="1098" w:type="dxa"/>
          </w:tcPr>
          <w:p w14:paraId="59022763" w14:textId="77777777" w:rsidR="00CA5B05" w:rsidRPr="009C1172" w:rsidRDefault="00CA5B05" w:rsidP="00CA5B05">
            <w:pPr>
              <w:tabs>
                <w:tab w:val="right" w:pos="9900"/>
              </w:tabs>
              <w:rPr>
                <w:rFonts w:ascii="Times New Roman" w:hAnsi="Times New Roman" w:cs="Times New Roman"/>
                <w:b/>
                <w:sz w:val="23"/>
                <w:szCs w:val="23"/>
              </w:rPr>
            </w:pPr>
            <w:r w:rsidRPr="009C1172">
              <w:rPr>
                <w:rFonts w:ascii="Times New Roman" w:hAnsi="Times New Roman" w:cs="Times New Roman"/>
                <w:b/>
                <w:sz w:val="23"/>
                <w:szCs w:val="23"/>
              </w:rPr>
              <w:t>Date</w:t>
            </w:r>
          </w:p>
        </w:tc>
        <w:tc>
          <w:tcPr>
            <w:tcW w:w="7920" w:type="dxa"/>
          </w:tcPr>
          <w:p w14:paraId="42ADED3D" w14:textId="77777777" w:rsidR="00CA5B05" w:rsidRPr="009C1172" w:rsidRDefault="00CA5B05" w:rsidP="00CA5B05">
            <w:pPr>
              <w:tabs>
                <w:tab w:val="right" w:pos="9900"/>
              </w:tabs>
              <w:rPr>
                <w:rFonts w:ascii="Times New Roman" w:hAnsi="Times New Roman" w:cs="Times New Roman"/>
                <w:b/>
                <w:sz w:val="23"/>
                <w:szCs w:val="23"/>
              </w:rPr>
            </w:pPr>
            <w:r w:rsidRPr="009C1172">
              <w:rPr>
                <w:rFonts w:ascii="Times New Roman" w:hAnsi="Times New Roman" w:cs="Times New Roman"/>
                <w:b/>
                <w:sz w:val="23"/>
                <w:szCs w:val="23"/>
              </w:rPr>
              <w:t>Objectives</w:t>
            </w:r>
          </w:p>
        </w:tc>
        <w:tc>
          <w:tcPr>
            <w:tcW w:w="1620" w:type="dxa"/>
          </w:tcPr>
          <w:p w14:paraId="257302B2" w14:textId="77777777" w:rsidR="00CA5B05" w:rsidRPr="009C1172" w:rsidRDefault="00CA5B05" w:rsidP="00CA5B05">
            <w:pPr>
              <w:tabs>
                <w:tab w:val="right" w:pos="9900"/>
              </w:tabs>
              <w:rPr>
                <w:rFonts w:ascii="Times New Roman" w:hAnsi="Times New Roman" w:cs="Times New Roman"/>
                <w:b/>
                <w:sz w:val="23"/>
                <w:szCs w:val="23"/>
              </w:rPr>
            </w:pPr>
            <w:r w:rsidRPr="009C1172">
              <w:rPr>
                <w:rFonts w:ascii="Times New Roman" w:hAnsi="Times New Roman" w:cs="Times New Roman"/>
                <w:b/>
                <w:sz w:val="23"/>
                <w:szCs w:val="23"/>
              </w:rPr>
              <w:t>Textbook*</w:t>
            </w:r>
          </w:p>
        </w:tc>
      </w:tr>
      <w:tr w:rsidR="00CA5B05" w:rsidRPr="009C1172" w14:paraId="63680B76" w14:textId="77777777" w:rsidTr="009C1172">
        <w:tc>
          <w:tcPr>
            <w:tcW w:w="1098" w:type="dxa"/>
          </w:tcPr>
          <w:p w14:paraId="21A28382" w14:textId="77777777" w:rsidR="00CA5B05" w:rsidRPr="009C1172" w:rsidRDefault="00CA5B05"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Mon, 8/26</w:t>
            </w:r>
          </w:p>
        </w:tc>
        <w:tc>
          <w:tcPr>
            <w:tcW w:w="7920" w:type="dxa"/>
          </w:tcPr>
          <w:p w14:paraId="729BC7A6" w14:textId="77777777" w:rsidR="00CA5B05" w:rsidRPr="009C1172" w:rsidRDefault="00CA5B05" w:rsidP="00CA5B05">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 xml:space="preserve">Understand the importance of the AP Chemistry Frameworks </w:t>
            </w:r>
          </w:p>
          <w:p w14:paraId="5D4718B3" w14:textId="77777777" w:rsidR="00CA5B05" w:rsidRPr="009C1172" w:rsidRDefault="00CA5B05" w:rsidP="00CA5B05">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Understand how to write column notes</w:t>
            </w:r>
          </w:p>
          <w:p w14:paraId="0B8B6C5D" w14:textId="77777777" w:rsidR="00CA5B05" w:rsidRPr="009C1172" w:rsidRDefault="00CA5B05" w:rsidP="00CA5B05">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Be able to explain why significant figures are important for laboratory measurements</w:t>
            </w:r>
          </w:p>
          <w:p w14:paraId="7EC8DD62" w14:textId="77777777" w:rsidR="00CA5B05" w:rsidRPr="009C1172" w:rsidRDefault="00CA5B05" w:rsidP="00CA5B05">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 xml:space="preserve">Given a particular measurement, be able to identify </w:t>
            </w:r>
            <w:r w:rsidR="00CE1721" w:rsidRPr="009C1172">
              <w:rPr>
                <w:rFonts w:ascii="Times New Roman" w:hAnsi="Times New Roman" w:cs="Times New Roman"/>
                <w:sz w:val="23"/>
                <w:szCs w:val="23"/>
              </w:rPr>
              <w:t>the number of significant figures</w:t>
            </w:r>
          </w:p>
          <w:p w14:paraId="7AE2023E" w14:textId="77777777" w:rsidR="00CE1721" w:rsidRPr="009C1172" w:rsidRDefault="00CE1721" w:rsidP="00CA5B05">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Be able to explain the difference between precision and accuracy, and be able to explain why each is important in Chemistry.</w:t>
            </w:r>
          </w:p>
          <w:p w14:paraId="4B7CF84A" w14:textId="77777777" w:rsidR="00021B05" w:rsidRPr="009C1172" w:rsidRDefault="00021B05" w:rsidP="00021B05">
            <w:pPr>
              <w:tabs>
                <w:tab w:val="right" w:pos="9900"/>
              </w:tabs>
              <w:rPr>
                <w:rFonts w:ascii="Times New Roman" w:hAnsi="Times New Roman" w:cs="Times New Roman"/>
                <w:sz w:val="23"/>
                <w:szCs w:val="23"/>
              </w:rPr>
            </w:pPr>
          </w:p>
        </w:tc>
        <w:tc>
          <w:tcPr>
            <w:tcW w:w="1620" w:type="dxa"/>
          </w:tcPr>
          <w:p w14:paraId="5E546ED7" w14:textId="77777777" w:rsidR="003A0552" w:rsidRPr="009C1172" w:rsidRDefault="003A0552"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Chapter 1</w:t>
            </w:r>
          </w:p>
          <w:p w14:paraId="144DFACA" w14:textId="77777777" w:rsidR="00CA5B05" w:rsidRPr="009C1172" w:rsidRDefault="00CE1721"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Sec. 1.3 – 1.4</w:t>
            </w:r>
          </w:p>
          <w:p w14:paraId="0E9ACAF0" w14:textId="77777777" w:rsidR="00CE1721" w:rsidRPr="009C1172" w:rsidRDefault="00CE1721" w:rsidP="00CA5B05">
            <w:pPr>
              <w:tabs>
                <w:tab w:val="right" w:pos="9900"/>
              </w:tabs>
              <w:rPr>
                <w:rFonts w:ascii="Times New Roman" w:hAnsi="Times New Roman" w:cs="Times New Roman"/>
                <w:sz w:val="23"/>
                <w:szCs w:val="23"/>
              </w:rPr>
            </w:pPr>
            <w:proofErr w:type="gramStart"/>
            <w:r w:rsidRPr="009C1172">
              <w:rPr>
                <w:rFonts w:ascii="Times New Roman" w:hAnsi="Times New Roman" w:cs="Times New Roman"/>
                <w:sz w:val="23"/>
                <w:szCs w:val="23"/>
              </w:rPr>
              <w:t>pgs</w:t>
            </w:r>
            <w:proofErr w:type="gramEnd"/>
            <w:r w:rsidRPr="009C1172">
              <w:rPr>
                <w:rFonts w:ascii="Times New Roman" w:hAnsi="Times New Roman" w:cs="Times New Roman"/>
                <w:sz w:val="23"/>
                <w:szCs w:val="23"/>
              </w:rPr>
              <w:t>. 8 - 14</w:t>
            </w:r>
          </w:p>
        </w:tc>
      </w:tr>
      <w:tr w:rsidR="00CA5B05" w:rsidRPr="009C1172" w14:paraId="2682AC27" w14:textId="77777777" w:rsidTr="009C1172">
        <w:tc>
          <w:tcPr>
            <w:tcW w:w="1098" w:type="dxa"/>
          </w:tcPr>
          <w:p w14:paraId="298CA980" w14:textId="682D2697" w:rsidR="00CA5B05" w:rsidRPr="009C1172" w:rsidRDefault="00CE1721"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Tues, 8/27</w:t>
            </w:r>
          </w:p>
        </w:tc>
        <w:tc>
          <w:tcPr>
            <w:tcW w:w="7920" w:type="dxa"/>
          </w:tcPr>
          <w:p w14:paraId="144F621A" w14:textId="77777777" w:rsidR="00CA5B05" w:rsidRPr="009C1172" w:rsidRDefault="00CE1721" w:rsidP="00CE1721">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Understand how to conduct dimensional analysis to convert between different units or values</w:t>
            </w:r>
          </w:p>
          <w:p w14:paraId="447347AD" w14:textId="77777777" w:rsidR="00CE1721" w:rsidRPr="009C1172" w:rsidRDefault="00CE1721" w:rsidP="00CE1721">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Understand how to determine the number of significant figures in a calculation.</w:t>
            </w:r>
          </w:p>
          <w:p w14:paraId="15919596" w14:textId="77777777" w:rsidR="00021B05" w:rsidRPr="009C1172" w:rsidRDefault="00021B05" w:rsidP="00CE1721">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Be able to measure percent error for a calculation</w:t>
            </w:r>
          </w:p>
          <w:p w14:paraId="0D2457E3" w14:textId="77777777" w:rsidR="00021B05" w:rsidRPr="009C1172" w:rsidRDefault="00021B05" w:rsidP="00021B05">
            <w:pPr>
              <w:tabs>
                <w:tab w:val="right" w:pos="9900"/>
              </w:tabs>
              <w:rPr>
                <w:rFonts w:ascii="Times New Roman" w:hAnsi="Times New Roman" w:cs="Times New Roman"/>
                <w:sz w:val="23"/>
                <w:szCs w:val="23"/>
              </w:rPr>
            </w:pPr>
          </w:p>
        </w:tc>
        <w:tc>
          <w:tcPr>
            <w:tcW w:w="1620" w:type="dxa"/>
          </w:tcPr>
          <w:p w14:paraId="272E4BB2" w14:textId="77777777" w:rsidR="003A0552" w:rsidRPr="009C1172" w:rsidRDefault="003A0552"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Chapter 1</w:t>
            </w:r>
          </w:p>
          <w:p w14:paraId="464C6260" w14:textId="77777777" w:rsidR="00CA5B05" w:rsidRPr="009C1172" w:rsidRDefault="00CE1721"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Sec. 1.5 – 1.6</w:t>
            </w:r>
          </w:p>
          <w:p w14:paraId="7B66DE94" w14:textId="77777777" w:rsidR="00CE1721" w:rsidRPr="009C1172" w:rsidRDefault="00CE1721"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Pgs. 14 –</w:t>
            </w:r>
            <w:r w:rsidR="00021B05" w:rsidRPr="009C1172">
              <w:rPr>
                <w:rFonts w:ascii="Times New Roman" w:hAnsi="Times New Roman" w:cs="Times New Roman"/>
                <w:sz w:val="23"/>
                <w:szCs w:val="23"/>
              </w:rPr>
              <w:t xml:space="preserve"> 22</w:t>
            </w:r>
          </w:p>
          <w:p w14:paraId="3475CE93" w14:textId="77777777" w:rsidR="00CE1721" w:rsidRPr="009C1172" w:rsidRDefault="00CE1721" w:rsidP="00CA5B05">
            <w:pPr>
              <w:tabs>
                <w:tab w:val="right" w:pos="9900"/>
              </w:tabs>
              <w:rPr>
                <w:rFonts w:ascii="Times New Roman" w:hAnsi="Times New Roman" w:cs="Times New Roman"/>
                <w:sz w:val="23"/>
                <w:szCs w:val="23"/>
              </w:rPr>
            </w:pPr>
          </w:p>
        </w:tc>
      </w:tr>
      <w:tr w:rsidR="00CA5B05" w:rsidRPr="009C1172" w14:paraId="7C608547" w14:textId="77777777" w:rsidTr="009C1172">
        <w:tc>
          <w:tcPr>
            <w:tcW w:w="1098" w:type="dxa"/>
          </w:tcPr>
          <w:p w14:paraId="7E132A55" w14:textId="361AA12A" w:rsidR="00CA5B05" w:rsidRPr="009C1172" w:rsidRDefault="00CE1721"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Wed, 8/28</w:t>
            </w:r>
          </w:p>
          <w:p w14:paraId="404BFABC" w14:textId="77777777" w:rsidR="00CE1721" w:rsidRPr="009C1172" w:rsidRDefault="00CE1721" w:rsidP="00CA5B05">
            <w:pPr>
              <w:tabs>
                <w:tab w:val="right" w:pos="9900"/>
              </w:tabs>
              <w:rPr>
                <w:rFonts w:ascii="Times New Roman" w:hAnsi="Times New Roman" w:cs="Times New Roman"/>
                <w:sz w:val="23"/>
                <w:szCs w:val="23"/>
              </w:rPr>
            </w:pPr>
          </w:p>
        </w:tc>
        <w:tc>
          <w:tcPr>
            <w:tcW w:w="7920" w:type="dxa"/>
          </w:tcPr>
          <w:p w14:paraId="3DDEE1E1" w14:textId="77777777" w:rsidR="00CA5B05" w:rsidRPr="009C1172" w:rsidRDefault="00021B05" w:rsidP="00CE1721">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Be able to measure mass and volume using different laboratory techniques, and compare and contrast the effectiveness of techniques</w:t>
            </w:r>
          </w:p>
          <w:p w14:paraId="2A8C3793" w14:textId="77777777" w:rsidR="00021B05" w:rsidRPr="009C1172" w:rsidRDefault="00021B05" w:rsidP="00021B05">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 xml:space="preserve">Be able to compare precision and accuracy of different measurements </w:t>
            </w:r>
          </w:p>
          <w:p w14:paraId="603CDD24" w14:textId="77777777" w:rsidR="00021B05" w:rsidRPr="009C1172" w:rsidRDefault="00021B05" w:rsidP="00021B05">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Be able to determine the density of a substance based on mass and volume data</w:t>
            </w:r>
          </w:p>
          <w:p w14:paraId="19FC86A5" w14:textId="77777777" w:rsidR="00021B05" w:rsidRPr="009C1172" w:rsidRDefault="00021B05" w:rsidP="00021B05">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Be able to conduct an independent laboratory investigation</w:t>
            </w:r>
          </w:p>
          <w:p w14:paraId="186B626F" w14:textId="4AA766E1" w:rsidR="00BE4E57" w:rsidRPr="009C1172" w:rsidRDefault="00BE4E57" w:rsidP="00021B05">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 xml:space="preserve">Be able to calculate percent </w:t>
            </w:r>
            <w:r w:rsidR="003A0552" w:rsidRPr="009C1172">
              <w:rPr>
                <w:rFonts w:ascii="Times New Roman" w:hAnsi="Times New Roman" w:cs="Times New Roman"/>
                <w:sz w:val="23"/>
                <w:szCs w:val="23"/>
              </w:rPr>
              <w:t>error for different laboratory measurements</w:t>
            </w:r>
          </w:p>
          <w:p w14:paraId="07C6363F" w14:textId="77777777" w:rsidR="00021B05" w:rsidRPr="009C1172" w:rsidRDefault="00021B05" w:rsidP="00021B05">
            <w:pPr>
              <w:tabs>
                <w:tab w:val="right" w:pos="9900"/>
              </w:tabs>
              <w:rPr>
                <w:rFonts w:ascii="Times New Roman" w:hAnsi="Times New Roman" w:cs="Times New Roman"/>
                <w:sz w:val="23"/>
                <w:szCs w:val="23"/>
              </w:rPr>
            </w:pPr>
          </w:p>
        </w:tc>
        <w:tc>
          <w:tcPr>
            <w:tcW w:w="1620" w:type="dxa"/>
          </w:tcPr>
          <w:p w14:paraId="36A59642" w14:textId="77777777" w:rsidR="003A0552" w:rsidRPr="009C1172" w:rsidRDefault="003A0552"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Chapter 1</w:t>
            </w:r>
          </w:p>
          <w:p w14:paraId="5A1BBB3E" w14:textId="77777777" w:rsidR="00CA5B05" w:rsidRPr="009C1172" w:rsidRDefault="00021B05"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Sec. 1.8 – 1.9 (some review)</w:t>
            </w:r>
          </w:p>
          <w:p w14:paraId="74EB27BD" w14:textId="77777777" w:rsidR="00021B05" w:rsidRPr="009C1172" w:rsidRDefault="00021B05"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Pgs. 25 – 30</w:t>
            </w:r>
          </w:p>
        </w:tc>
      </w:tr>
      <w:tr w:rsidR="00CA5B05" w:rsidRPr="009C1172" w14:paraId="64F14EF3" w14:textId="77777777" w:rsidTr="009C1172">
        <w:tc>
          <w:tcPr>
            <w:tcW w:w="1098" w:type="dxa"/>
          </w:tcPr>
          <w:p w14:paraId="1DE5EC4E" w14:textId="09823F31" w:rsidR="00CA5B05" w:rsidRPr="009C1172" w:rsidRDefault="003A0552"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Thurs, 8/29</w:t>
            </w:r>
          </w:p>
        </w:tc>
        <w:tc>
          <w:tcPr>
            <w:tcW w:w="7920" w:type="dxa"/>
          </w:tcPr>
          <w:p w14:paraId="4C105022" w14:textId="77777777" w:rsidR="00CA5B05" w:rsidRPr="009C1172" w:rsidRDefault="003A0552" w:rsidP="00CE1721">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Be able to define molar mass and calculate molar mass for different compounds</w:t>
            </w:r>
          </w:p>
          <w:p w14:paraId="3A8D5D6A" w14:textId="5C457C6E" w:rsidR="003A0552" w:rsidRPr="009C1172" w:rsidRDefault="003A0552" w:rsidP="00CE1721">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Be able to describe and defend the Law of Multiple Proportions</w:t>
            </w:r>
          </w:p>
          <w:p w14:paraId="55C18D9B" w14:textId="7D62492C" w:rsidR="00256FF3" w:rsidRPr="009C1172" w:rsidRDefault="00256FF3" w:rsidP="00CE1721">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Be able to calculate average atomic mass</w:t>
            </w:r>
          </w:p>
          <w:p w14:paraId="4C0B79BB" w14:textId="0523695A" w:rsidR="003A0552" w:rsidRPr="009C1172" w:rsidRDefault="003A0552" w:rsidP="003A0552">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Be able to convert between moles, molar mass, and mass for different substances</w:t>
            </w:r>
          </w:p>
          <w:p w14:paraId="18A73B63" w14:textId="2E6EB0D0" w:rsidR="003A0552" w:rsidRPr="009C1172" w:rsidRDefault="003A0552" w:rsidP="004455F2">
            <w:pPr>
              <w:pStyle w:val="ListParagraph"/>
              <w:tabs>
                <w:tab w:val="right" w:pos="9900"/>
              </w:tabs>
              <w:ind w:left="342"/>
              <w:rPr>
                <w:rFonts w:ascii="Times New Roman" w:hAnsi="Times New Roman" w:cs="Times New Roman"/>
                <w:sz w:val="23"/>
                <w:szCs w:val="23"/>
              </w:rPr>
            </w:pPr>
          </w:p>
        </w:tc>
        <w:tc>
          <w:tcPr>
            <w:tcW w:w="1620" w:type="dxa"/>
          </w:tcPr>
          <w:p w14:paraId="2CDEE676" w14:textId="77777777" w:rsidR="00256FF3" w:rsidRPr="009C1172" w:rsidRDefault="00256FF3"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Chapter 3</w:t>
            </w:r>
          </w:p>
          <w:p w14:paraId="1D137922" w14:textId="77777777" w:rsidR="00256FF3" w:rsidRPr="009C1172" w:rsidRDefault="00256FF3"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Sec. 3.1 – 3.3</w:t>
            </w:r>
          </w:p>
          <w:p w14:paraId="629E10A4" w14:textId="7E50CBF0" w:rsidR="00CA5B05" w:rsidRPr="009C1172" w:rsidRDefault="00256FF3"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Pgs. 81 - 90</w:t>
            </w:r>
            <w:r w:rsidR="003A0552" w:rsidRPr="009C1172">
              <w:rPr>
                <w:rFonts w:ascii="Times New Roman" w:hAnsi="Times New Roman" w:cs="Times New Roman"/>
                <w:sz w:val="23"/>
                <w:szCs w:val="23"/>
              </w:rPr>
              <w:t xml:space="preserve"> </w:t>
            </w:r>
          </w:p>
        </w:tc>
      </w:tr>
      <w:tr w:rsidR="00CA5B05" w:rsidRPr="009C1172" w14:paraId="12E25C67" w14:textId="77777777" w:rsidTr="009C1172">
        <w:tc>
          <w:tcPr>
            <w:tcW w:w="1098" w:type="dxa"/>
          </w:tcPr>
          <w:p w14:paraId="5F18A73D" w14:textId="0F1AD62F" w:rsidR="003A0552" w:rsidRPr="009C1172" w:rsidRDefault="003A0552"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 xml:space="preserve">Fri, </w:t>
            </w:r>
          </w:p>
          <w:p w14:paraId="186EA549" w14:textId="4FD4C6D2" w:rsidR="00CA5B05" w:rsidRPr="009C1172" w:rsidRDefault="003A0552"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8/30</w:t>
            </w:r>
          </w:p>
        </w:tc>
        <w:tc>
          <w:tcPr>
            <w:tcW w:w="7920" w:type="dxa"/>
          </w:tcPr>
          <w:p w14:paraId="7F98165B" w14:textId="77777777" w:rsidR="00CA5B05" w:rsidRPr="009C1172" w:rsidRDefault="003A0552" w:rsidP="003A0552">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Be able to show the relationship between moles, particles, molar mass, and mass using particle diagrams</w:t>
            </w:r>
          </w:p>
          <w:p w14:paraId="665A83E8" w14:textId="77777777" w:rsidR="003A0552" w:rsidRPr="009C1172" w:rsidRDefault="003A0552" w:rsidP="00032BA1">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Be able to convert between moles, particles, molar mass, and mass</w:t>
            </w:r>
          </w:p>
          <w:p w14:paraId="67C78F4C" w14:textId="59A922D1" w:rsidR="00256FF3" w:rsidRPr="009C1172" w:rsidRDefault="00256FF3" w:rsidP="00032BA1">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Compare and contrast homework answers with classmates</w:t>
            </w:r>
          </w:p>
        </w:tc>
        <w:tc>
          <w:tcPr>
            <w:tcW w:w="1620" w:type="dxa"/>
          </w:tcPr>
          <w:p w14:paraId="6DD15623" w14:textId="3D4C5A38" w:rsidR="00CA5B05" w:rsidRPr="009C1172" w:rsidRDefault="00256FF3"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See Thurs.</w:t>
            </w:r>
          </w:p>
        </w:tc>
      </w:tr>
      <w:tr w:rsidR="003A0552" w:rsidRPr="009C1172" w14:paraId="0CFE099E" w14:textId="77777777" w:rsidTr="009C1172">
        <w:tc>
          <w:tcPr>
            <w:tcW w:w="10638" w:type="dxa"/>
            <w:gridSpan w:val="3"/>
          </w:tcPr>
          <w:p w14:paraId="41E29448" w14:textId="76B02083" w:rsidR="003A0552" w:rsidRPr="009C1172" w:rsidRDefault="003A0552" w:rsidP="00CA5B05">
            <w:pPr>
              <w:tabs>
                <w:tab w:val="right" w:pos="9900"/>
              </w:tabs>
              <w:rPr>
                <w:rFonts w:ascii="Times New Roman" w:hAnsi="Times New Roman" w:cs="Times New Roman"/>
                <w:sz w:val="23"/>
                <w:szCs w:val="23"/>
              </w:rPr>
            </w:pPr>
          </w:p>
          <w:p w14:paraId="2C5F76AF" w14:textId="4958C9B7" w:rsidR="003A0552" w:rsidRPr="009C1172" w:rsidRDefault="003A0552" w:rsidP="003A0552">
            <w:pPr>
              <w:tabs>
                <w:tab w:val="right" w:pos="9900"/>
              </w:tabs>
              <w:jc w:val="center"/>
              <w:rPr>
                <w:rFonts w:ascii="Times New Roman" w:hAnsi="Times New Roman" w:cs="Times New Roman"/>
                <w:sz w:val="23"/>
                <w:szCs w:val="23"/>
              </w:rPr>
            </w:pPr>
            <w:r w:rsidRPr="009C1172">
              <w:rPr>
                <w:rFonts w:ascii="Times New Roman" w:hAnsi="Times New Roman" w:cs="Times New Roman"/>
                <w:b/>
                <w:sz w:val="23"/>
                <w:szCs w:val="23"/>
              </w:rPr>
              <w:t xml:space="preserve">Week 1 </w:t>
            </w:r>
            <w:r w:rsidR="00256FF3" w:rsidRPr="009C1172">
              <w:rPr>
                <w:rFonts w:ascii="Times New Roman" w:hAnsi="Times New Roman" w:cs="Times New Roman"/>
                <w:b/>
                <w:sz w:val="23"/>
                <w:szCs w:val="23"/>
              </w:rPr>
              <w:t>HW</w:t>
            </w:r>
            <w:r w:rsidR="00CA0DA7" w:rsidRPr="009C1172">
              <w:rPr>
                <w:rFonts w:ascii="Times New Roman" w:hAnsi="Times New Roman" w:cs="Times New Roman"/>
                <w:b/>
                <w:sz w:val="23"/>
                <w:szCs w:val="23"/>
              </w:rPr>
              <w:t xml:space="preserve"> problems*:</w:t>
            </w:r>
            <w:r w:rsidR="00CA0DA7" w:rsidRPr="009C1172">
              <w:rPr>
                <w:rFonts w:ascii="Times New Roman" w:hAnsi="Times New Roman" w:cs="Times New Roman"/>
                <w:sz w:val="23"/>
                <w:szCs w:val="23"/>
              </w:rPr>
              <w:t xml:space="preserve">  Ch. 1 #s 4, </w:t>
            </w:r>
            <w:r w:rsidR="00256FF3" w:rsidRPr="009C1172">
              <w:rPr>
                <w:rFonts w:ascii="Times New Roman" w:hAnsi="Times New Roman" w:cs="Times New Roman"/>
                <w:sz w:val="23"/>
                <w:szCs w:val="23"/>
              </w:rPr>
              <w:t xml:space="preserve">26, </w:t>
            </w:r>
            <w:r w:rsidRPr="009C1172">
              <w:rPr>
                <w:rFonts w:ascii="Times New Roman" w:hAnsi="Times New Roman" w:cs="Times New Roman"/>
                <w:sz w:val="23"/>
                <w:szCs w:val="23"/>
              </w:rPr>
              <w:t xml:space="preserve">30, </w:t>
            </w:r>
            <w:r w:rsidR="00256FF3" w:rsidRPr="009C1172">
              <w:rPr>
                <w:rFonts w:ascii="Times New Roman" w:hAnsi="Times New Roman" w:cs="Times New Roman"/>
                <w:sz w:val="23"/>
                <w:szCs w:val="23"/>
              </w:rPr>
              <w:t xml:space="preserve">54, 71, 74, 78, 80, 82; Ch. 3 #s </w:t>
            </w:r>
            <w:r w:rsidR="00D26AC9" w:rsidRPr="009C1172">
              <w:rPr>
                <w:rFonts w:ascii="Times New Roman" w:hAnsi="Times New Roman" w:cs="Times New Roman"/>
                <w:sz w:val="23"/>
                <w:szCs w:val="23"/>
              </w:rPr>
              <w:t xml:space="preserve">18, </w:t>
            </w:r>
            <w:r w:rsidR="00256FF3" w:rsidRPr="009C1172">
              <w:rPr>
                <w:rFonts w:ascii="Times New Roman" w:hAnsi="Times New Roman" w:cs="Times New Roman"/>
                <w:sz w:val="23"/>
                <w:szCs w:val="23"/>
              </w:rPr>
              <w:t>22, 32, 34, 36, 38, 40</w:t>
            </w:r>
          </w:p>
          <w:p w14:paraId="568991ED" w14:textId="5E3F67C4" w:rsidR="00032BA1" w:rsidRPr="009C1172" w:rsidRDefault="00256FF3" w:rsidP="003A0552">
            <w:pPr>
              <w:tabs>
                <w:tab w:val="right" w:pos="9900"/>
              </w:tabs>
              <w:jc w:val="center"/>
              <w:rPr>
                <w:rFonts w:ascii="Times New Roman" w:hAnsi="Times New Roman" w:cs="Times New Roman"/>
                <w:b/>
                <w:sz w:val="23"/>
                <w:szCs w:val="23"/>
              </w:rPr>
            </w:pPr>
            <w:r w:rsidRPr="009C1172">
              <w:rPr>
                <w:rFonts w:ascii="Times New Roman" w:hAnsi="Times New Roman" w:cs="Times New Roman"/>
                <w:sz w:val="23"/>
                <w:szCs w:val="23"/>
              </w:rPr>
              <w:t xml:space="preserve">Homework is due the Friday of each week.  </w:t>
            </w:r>
            <w:r w:rsidRPr="009C1172">
              <w:rPr>
                <w:rFonts w:ascii="Times New Roman" w:hAnsi="Times New Roman" w:cs="Times New Roman"/>
                <w:b/>
                <w:sz w:val="23"/>
                <w:szCs w:val="23"/>
              </w:rPr>
              <w:t>These</w:t>
            </w:r>
            <w:r w:rsidR="00032BA1" w:rsidRPr="009C1172">
              <w:rPr>
                <w:rFonts w:ascii="Times New Roman" w:hAnsi="Times New Roman" w:cs="Times New Roman"/>
                <w:b/>
                <w:sz w:val="23"/>
                <w:szCs w:val="23"/>
              </w:rPr>
              <w:t xml:space="preserve"> are graded for EFFORT and COMPLETION</w:t>
            </w:r>
            <w:r w:rsidR="00032BA1" w:rsidRPr="009C1172">
              <w:rPr>
                <w:rFonts w:ascii="Times New Roman" w:hAnsi="Times New Roman" w:cs="Times New Roman"/>
                <w:sz w:val="23"/>
                <w:szCs w:val="23"/>
              </w:rPr>
              <w:t xml:space="preserve">.  You will get full credit for showing your work and your answer for each problem, even if your answer is incorrect.  </w:t>
            </w:r>
            <w:r w:rsidR="00032BA1" w:rsidRPr="009C1172">
              <w:rPr>
                <w:rFonts w:ascii="Times New Roman" w:hAnsi="Times New Roman" w:cs="Times New Roman"/>
                <w:b/>
                <w:sz w:val="23"/>
                <w:szCs w:val="23"/>
              </w:rPr>
              <w:t>A list of answers with no work shown will receive a maximum grade of 50%.</w:t>
            </w:r>
            <w:r w:rsidRPr="009C1172">
              <w:rPr>
                <w:rFonts w:ascii="Times New Roman" w:hAnsi="Times New Roman" w:cs="Times New Roman"/>
                <w:b/>
                <w:sz w:val="23"/>
                <w:szCs w:val="23"/>
              </w:rPr>
              <w:t xml:space="preserve"> </w:t>
            </w:r>
          </w:p>
          <w:p w14:paraId="595A2E66" w14:textId="77777777" w:rsidR="003B7DF2" w:rsidRPr="009C1172" w:rsidRDefault="003B7DF2" w:rsidP="003A0552">
            <w:pPr>
              <w:tabs>
                <w:tab w:val="right" w:pos="9900"/>
              </w:tabs>
              <w:jc w:val="center"/>
              <w:rPr>
                <w:rFonts w:ascii="Times New Roman" w:hAnsi="Times New Roman" w:cs="Times New Roman"/>
                <w:sz w:val="23"/>
                <w:szCs w:val="23"/>
              </w:rPr>
            </w:pPr>
          </w:p>
          <w:p w14:paraId="73B2E87A" w14:textId="77777777" w:rsidR="003A0552" w:rsidRPr="009C1172" w:rsidRDefault="003B7DF2" w:rsidP="00CA5B05">
            <w:pPr>
              <w:tabs>
                <w:tab w:val="right" w:pos="9900"/>
              </w:tabs>
              <w:rPr>
                <w:rFonts w:ascii="Times New Roman" w:hAnsi="Times New Roman" w:cs="Times New Roman"/>
                <w:sz w:val="23"/>
                <w:szCs w:val="23"/>
              </w:rPr>
            </w:pPr>
            <w:r w:rsidRPr="009C1172">
              <w:rPr>
                <w:rFonts w:ascii="Times New Roman" w:hAnsi="Times New Roman" w:cs="Times New Roman"/>
                <w:b/>
                <w:sz w:val="23"/>
                <w:szCs w:val="23"/>
              </w:rPr>
              <w:t>EXTRA CREDIT OPPORTUNITY:</w:t>
            </w:r>
            <w:r w:rsidRPr="009C1172">
              <w:rPr>
                <w:rFonts w:ascii="Times New Roman" w:hAnsi="Times New Roman" w:cs="Times New Roman"/>
                <w:sz w:val="23"/>
                <w:szCs w:val="23"/>
              </w:rPr>
              <w:t xml:space="preserve"> Bring in column notes for Chapter 3 on Monday.</w:t>
            </w:r>
          </w:p>
          <w:p w14:paraId="76C8B614" w14:textId="7875C6D7" w:rsidR="003B7DF2" w:rsidRPr="009C1172" w:rsidRDefault="003B7DF2" w:rsidP="00CA5B05">
            <w:pPr>
              <w:tabs>
                <w:tab w:val="right" w:pos="9900"/>
              </w:tabs>
              <w:rPr>
                <w:rFonts w:ascii="Times New Roman" w:hAnsi="Times New Roman" w:cs="Times New Roman"/>
                <w:sz w:val="23"/>
                <w:szCs w:val="23"/>
              </w:rPr>
            </w:pPr>
          </w:p>
        </w:tc>
      </w:tr>
    </w:tbl>
    <w:p w14:paraId="3B5EAA07" w14:textId="77777777" w:rsidR="009C1172" w:rsidRPr="009C1172" w:rsidRDefault="009C1172" w:rsidP="00032BA1">
      <w:pPr>
        <w:tabs>
          <w:tab w:val="right" w:pos="9900"/>
        </w:tabs>
        <w:rPr>
          <w:rFonts w:ascii="Times New Roman" w:hAnsi="Times New Roman" w:cs="Times New Roman"/>
          <w:sz w:val="23"/>
          <w:szCs w:val="23"/>
        </w:rPr>
      </w:pPr>
    </w:p>
    <w:p w14:paraId="78C466C2" w14:textId="4D0A44E1" w:rsidR="00032BA1" w:rsidRPr="009C1172" w:rsidRDefault="00032BA1" w:rsidP="00C73D79">
      <w:pPr>
        <w:spacing w:after="120"/>
        <w:rPr>
          <w:b/>
          <w:sz w:val="23"/>
          <w:szCs w:val="23"/>
        </w:rPr>
      </w:pPr>
      <w:r w:rsidRPr="009C1172">
        <w:rPr>
          <w:b/>
          <w:sz w:val="23"/>
          <w:szCs w:val="23"/>
        </w:rPr>
        <w:t>Week 2:</w:t>
      </w:r>
    </w:p>
    <w:tbl>
      <w:tblPr>
        <w:tblStyle w:val="TableGrid"/>
        <w:tblW w:w="10638" w:type="dxa"/>
        <w:tblLayout w:type="fixed"/>
        <w:tblLook w:val="04A0" w:firstRow="1" w:lastRow="0" w:firstColumn="1" w:lastColumn="0" w:noHBand="0" w:noVBand="1"/>
      </w:tblPr>
      <w:tblGrid>
        <w:gridCol w:w="1278"/>
        <w:gridCol w:w="7740"/>
        <w:gridCol w:w="1620"/>
      </w:tblGrid>
      <w:tr w:rsidR="00032BA1" w:rsidRPr="009C1172" w14:paraId="65A4A7C0" w14:textId="77777777" w:rsidTr="00C73D79">
        <w:tc>
          <w:tcPr>
            <w:tcW w:w="1278" w:type="dxa"/>
          </w:tcPr>
          <w:p w14:paraId="61C70455" w14:textId="77777777" w:rsidR="00032BA1" w:rsidRPr="009C1172" w:rsidRDefault="00032BA1" w:rsidP="00CA0DA7">
            <w:pPr>
              <w:tabs>
                <w:tab w:val="right" w:pos="9900"/>
              </w:tabs>
              <w:rPr>
                <w:rFonts w:ascii="Times New Roman" w:hAnsi="Times New Roman" w:cs="Times New Roman"/>
                <w:b/>
                <w:sz w:val="23"/>
                <w:szCs w:val="23"/>
              </w:rPr>
            </w:pPr>
            <w:r w:rsidRPr="009C1172">
              <w:rPr>
                <w:rFonts w:ascii="Times New Roman" w:hAnsi="Times New Roman" w:cs="Times New Roman"/>
                <w:b/>
                <w:sz w:val="23"/>
                <w:szCs w:val="23"/>
              </w:rPr>
              <w:t>Date</w:t>
            </w:r>
          </w:p>
        </w:tc>
        <w:tc>
          <w:tcPr>
            <w:tcW w:w="7740" w:type="dxa"/>
          </w:tcPr>
          <w:p w14:paraId="2AFE12A9" w14:textId="77777777" w:rsidR="00032BA1" w:rsidRPr="009C1172" w:rsidRDefault="00032BA1" w:rsidP="00CA0DA7">
            <w:pPr>
              <w:tabs>
                <w:tab w:val="right" w:pos="9900"/>
              </w:tabs>
              <w:rPr>
                <w:rFonts w:ascii="Times New Roman" w:hAnsi="Times New Roman" w:cs="Times New Roman"/>
                <w:b/>
                <w:sz w:val="23"/>
                <w:szCs w:val="23"/>
              </w:rPr>
            </w:pPr>
            <w:r w:rsidRPr="009C1172">
              <w:rPr>
                <w:rFonts w:ascii="Times New Roman" w:hAnsi="Times New Roman" w:cs="Times New Roman"/>
                <w:b/>
                <w:sz w:val="23"/>
                <w:szCs w:val="23"/>
              </w:rPr>
              <w:t>Objectives</w:t>
            </w:r>
          </w:p>
        </w:tc>
        <w:tc>
          <w:tcPr>
            <w:tcW w:w="1620" w:type="dxa"/>
          </w:tcPr>
          <w:p w14:paraId="701EB8CE" w14:textId="77777777" w:rsidR="00032BA1" w:rsidRPr="009C1172" w:rsidRDefault="00032BA1" w:rsidP="00CA0DA7">
            <w:pPr>
              <w:tabs>
                <w:tab w:val="right" w:pos="9900"/>
              </w:tabs>
              <w:rPr>
                <w:rFonts w:ascii="Times New Roman" w:hAnsi="Times New Roman" w:cs="Times New Roman"/>
                <w:b/>
                <w:sz w:val="23"/>
                <w:szCs w:val="23"/>
              </w:rPr>
            </w:pPr>
            <w:r w:rsidRPr="009C1172">
              <w:rPr>
                <w:rFonts w:ascii="Times New Roman" w:hAnsi="Times New Roman" w:cs="Times New Roman"/>
                <w:b/>
                <w:sz w:val="23"/>
                <w:szCs w:val="23"/>
              </w:rPr>
              <w:t>Textbook*</w:t>
            </w:r>
          </w:p>
        </w:tc>
      </w:tr>
      <w:tr w:rsidR="00D26AC9" w:rsidRPr="009C1172" w14:paraId="4EBF554A" w14:textId="77777777" w:rsidTr="00C73D79">
        <w:tc>
          <w:tcPr>
            <w:tcW w:w="1278" w:type="dxa"/>
          </w:tcPr>
          <w:p w14:paraId="08C398B1" w14:textId="72D93487" w:rsidR="00D26AC9" w:rsidRPr="009C1172" w:rsidRDefault="00D26AC9"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Mon, 9/2</w:t>
            </w:r>
          </w:p>
        </w:tc>
        <w:tc>
          <w:tcPr>
            <w:tcW w:w="7740" w:type="dxa"/>
          </w:tcPr>
          <w:p w14:paraId="39C83C33" w14:textId="52E48A14" w:rsidR="00D26AC9" w:rsidRPr="009C1172" w:rsidRDefault="00D26AC9" w:rsidP="009C1172">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 xml:space="preserve">Be able to defend the Law of Conservation of Mass </w:t>
            </w:r>
            <w:r w:rsidR="00C73D79">
              <w:rPr>
                <w:rFonts w:ascii="Times New Roman" w:hAnsi="Times New Roman" w:cs="Times New Roman"/>
                <w:sz w:val="23"/>
                <w:szCs w:val="23"/>
              </w:rPr>
              <w:t>in relation to</w:t>
            </w:r>
            <w:r w:rsidRPr="009C1172">
              <w:rPr>
                <w:rFonts w:ascii="Times New Roman" w:hAnsi="Times New Roman" w:cs="Times New Roman"/>
                <w:sz w:val="23"/>
                <w:szCs w:val="23"/>
              </w:rPr>
              <w:t xml:space="preserve"> chemical equations</w:t>
            </w:r>
          </w:p>
          <w:p w14:paraId="51BA4160" w14:textId="6A85A3E2" w:rsidR="00D26AC9" w:rsidRPr="009C1172" w:rsidRDefault="00D26AC9" w:rsidP="009C1172">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Be able to i</w:t>
            </w:r>
            <w:r w:rsidR="00C73D79">
              <w:rPr>
                <w:rFonts w:ascii="Times New Roman" w:hAnsi="Times New Roman" w:cs="Times New Roman"/>
                <w:sz w:val="23"/>
                <w:szCs w:val="23"/>
              </w:rPr>
              <w:t xml:space="preserve">nterpret a chemical equation: </w:t>
            </w:r>
            <w:r w:rsidRPr="009C1172">
              <w:rPr>
                <w:rFonts w:ascii="Times New Roman" w:hAnsi="Times New Roman" w:cs="Times New Roman"/>
                <w:sz w:val="23"/>
                <w:szCs w:val="23"/>
              </w:rPr>
              <w:t>products, reactants, and mole ratios</w:t>
            </w:r>
          </w:p>
          <w:p w14:paraId="52C56ACF" w14:textId="5A5E0D48" w:rsidR="00D26AC9" w:rsidRPr="009C1172" w:rsidRDefault="00D26AC9" w:rsidP="003B7DF2">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Be able to balance a chemical equation</w:t>
            </w:r>
          </w:p>
        </w:tc>
        <w:tc>
          <w:tcPr>
            <w:tcW w:w="1620" w:type="dxa"/>
          </w:tcPr>
          <w:p w14:paraId="209E872E" w14:textId="77777777" w:rsidR="00D26AC9" w:rsidRPr="009C1172" w:rsidRDefault="00D26AC9" w:rsidP="009C1172">
            <w:pPr>
              <w:tabs>
                <w:tab w:val="right" w:pos="9900"/>
              </w:tabs>
              <w:rPr>
                <w:rFonts w:ascii="Times New Roman" w:hAnsi="Times New Roman" w:cs="Times New Roman"/>
                <w:sz w:val="23"/>
                <w:szCs w:val="23"/>
              </w:rPr>
            </w:pPr>
            <w:r w:rsidRPr="009C1172">
              <w:rPr>
                <w:rFonts w:ascii="Times New Roman" w:hAnsi="Times New Roman" w:cs="Times New Roman"/>
                <w:sz w:val="23"/>
                <w:szCs w:val="23"/>
              </w:rPr>
              <w:t>Ch. 3</w:t>
            </w:r>
          </w:p>
          <w:p w14:paraId="7CB4C307" w14:textId="77777777" w:rsidR="00D26AC9" w:rsidRPr="009C1172" w:rsidRDefault="00D26AC9" w:rsidP="009C1172">
            <w:pPr>
              <w:tabs>
                <w:tab w:val="right" w:pos="9900"/>
              </w:tabs>
              <w:rPr>
                <w:rFonts w:ascii="Times New Roman" w:hAnsi="Times New Roman" w:cs="Times New Roman"/>
                <w:sz w:val="23"/>
                <w:szCs w:val="23"/>
              </w:rPr>
            </w:pPr>
            <w:r w:rsidRPr="009C1172">
              <w:rPr>
                <w:rFonts w:ascii="Times New Roman" w:hAnsi="Times New Roman" w:cs="Times New Roman"/>
                <w:sz w:val="23"/>
                <w:szCs w:val="23"/>
              </w:rPr>
              <w:t>Sec. 3.6 – 3.7</w:t>
            </w:r>
          </w:p>
          <w:p w14:paraId="7A9F5CFD" w14:textId="3DAAE325" w:rsidR="00D26AC9" w:rsidRPr="009C1172" w:rsidRDefault="00D26AC9" w:rsidP="00CA5B05">
            <w:pPr>
              <w:tabs>
                <w:tab w:val="right" w:pos="9900"/>
              </w:tabs>
              <w:rPr>
                <w:rFonts w:ascii="Times New Roman" w:hAnsi="Times New Roman" w:cs="Times New Roman"/>
                <w:sz w:val="23"/>
                <w:szCs w:val="23"/>
              </w:rPr>
            </w:pPr>
            <w:proofErr w:type="spellStart"/>
            <w:proofErr w:type="gramStart"/>
            <w:r w:rsidRPr="009C1172">
              <w:rPr>
                <w:rFonts w:ascii="Times New Roman" w:hAnsi="Times New Roman" w:cs="Times New Roman"/>
                <w:sz w:val="23"/>
                <w:szCs w:val="23"/>
              </w:rPr>
              <w:t>pgs</w:t>
            </w:r>
            <w:proofErr w:type="spellEnd"/>
            <w:proofErr w:type="gramEnd"/>
            <w:r w:rsidRPr="009C1172">
              <w:rPr>
                <w:rFonts w:ascii="Times New Roman" w:hAnsi="Times New Roman" w:cs="Times New Roman"/>
                <w:sz w:val="23"/>
                <w:szCs w:val="23"/>
              </w:rPr>
              <w:t xml:space="preserve"> 102 – 108 </w:t>
            </w:r>
          </w:p>
        </w:tc>
      </w:tr>
      <w:tr w:rsidR="00D26AC9" w:rsidRPr="009C1172" w14:paraId="406BEBBE" w14:textId="77777777" w:rsidTr="00C73D79">
        <w:tc>
          <w:tcPr>
            <w:tcW w:w="1278" w:type="dxa"/>
          </w:tcPr>
          <w:p w14:paraId="0D5E8244" w14:textId="213085B5" w:rsidR="00D26AC9" w:rsidRPr="009C1172" w:rsidRDefault="00D26AC9"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lastRenderedPageBreak/>
              <w:t>Tues, 9/3</w:t>
            </w:r>
          </w:p>
        </w:tc>
        <w:tc>
          <w:tcPr>
            <w:tcW w:w="7740" w:type="dxa"/>
          </w:tcPr>
          <w:p w14:paraId="5FD8E92B" w14:textId="77777777" w:rsidR="00D26AC9" w:rsidRPr="009C1172" w:rsidRDefault="00D26AC9" w:rsidP="009C1172">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Be able to use stoichiometric calculations to convert between products and reactants in a chemical reaction</w:t>
            </w:r>
          </w:p>
          <w:p w14:paraId="1F75F196" w14:textId="77777777" w:rsidR="00D26AC9" w:rsidRPr="009C1172" w:rsidRDefault="00D26AC9" w:rsidP="009C1172">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Be able to explain why stoichiometric calculations are necessary in chemical analysis</w:t>
            </w:r>
          </w:p>
          <w:p w14:paraId="34931F17" w14:textId="0B1C726D" w:rsidR="00D26AC9" w:rsidRPr="009C1172" w:rsidRDefault="00D26AC9" w:rsidP="009C1172">
            <w:pPr>
              <w:pStyle w:val="ListParagraph"/>
              <w:numPr>
                <w:ilvl w:val="0"/>
                <w:numId w:val="1"/>
              </w:numPr>
              <w:tabs>
                <w:tab w:val="right" w:pos="9900"/>
              </w:tabs>
              <w:ind w:left="342" w:hanging="270"/>
              <w:rPr>
                <w:rFonts w:ascii="Times New Roman" w:hAnsi="Times New Roman" w:cs="Times New Roman"/>
                <w:sz w:val="23"/>
                <w:szCs w:val="23"/>
              </w:rPr>
            </w:pPr>
            <w:r w:rsidRPr="009C1172">
              <w:rPr>
                <w:rFonts w:ascii="Times New Roman" w:hAnsi="Times New Roman" w:cs="Times New Roman"/>
                <w:sz w:val="23"/>
                <w:szCs w:val="23"/>
              </w:rPr>
              <w:t>Be able to use particle representations to describe what happens in a chemical reaction</w:t>
            </w:r>
          </w:p>
          <w:p w14:paraId="7DB82332" w14:textId="6970B8E5" w:rsidR="00D26AC9" w:rsidRPr="009C1172" w:rsidRDefault="00D26AC9" w:rsidP="004B64DC">
            <w:pPr>
              <w:tabs>
                <w:tab w:val="right" w:pos="9900"/>
              </w:tabs>
              <w:rPr>
                <w:rFonts w:ascii="Times New Roman" w:hAnsi="Times New Roman" w:cs="Times New Roman"/>
                <w:sz w:val="23"/>
                <w:szCs w:val="23"/>
              </w:rPr>
            </w:pPr>
          </w:p>
        </w:tc>
        <w:tc>
          <w:tcPr>
            <w:tcW w:w="1620" w:type="dxa"/>
          </w:tcPr>
          <w:p w14:paraId="481FABE2" w14:textId="77777777" w:rsidR="00D26AC9" w:rsidRPr="009C1172" w:rsidRDefault="00D26AC9" w:rsidP="009C1172">
            <w:pPr>
              <w:tabs>
                <w:tab w:val="right" w:pos="9900"/>
              </w:tabs>
              <w:rPr>
                <w:rFonts w:ascii="Times New Roman" w:hAnsi="Times New Roman" w:cs="Times New Roman"/>
                <w:sz w:val="23"/>
                <w:szCs w:val="23"/>
              </w:rPr>
            </w:pPr>
            <w:r w:rsidRPr="009C1172">
              <w:rPr>
                <w:rFonts w:ascii="Times New Roman" w:hAnsi="Times New Roman" w:cs="Times New Roman"/>
                <w:sz w:val="23"/>
                <w:szCs w:val="23"/>
              </w:rPr>
              <w:t>Ch. 3</w:t>
            </w:r>
          </w:p>
          <w:p w14:paraId="0211D0F3" w14:textId="77777777" w:rsidR="00D26AC9" w:rsidRPr="009C1172" w:rsidRDefault="00D26AC9" w:rsidP="009C1172">
            <w:pPr>
              <w:tabs>
                <w:tab w:val="right" w:pos="9900"/>
              </w:tabs>
              <w:rPr>
                <w:rFonts w:ascii="Times New Roman" w:hAnsi="Times New Roman" w:cs="Times New Roman"/>
                <w:sz w:val="23"/>
                <w:szCs w:val="23"/>
              </w:rPr>
            </w:pPr>
            <w:r w:rsidRPr="009C1172">
              <w:rPr>
                <w:rFonts w:ascii="Times New Roman" w:hAnsi="Times New Roman" w:cs="Times New Roman"/>
                <w:sz w:val="23"/>
                <w:szCs w:val="23"/>
              </w:rPr>
              <w:t>Sec. 3.8 – 3.9</w:t>
            </w:r>
          </w:p>
          <w:p w14:paraId="1C2B33B8" w14:textId="0089B793" w:rsidR="00D26AC9" w:rsidRPr="009C1172" w:rsidRDefault="00D26AC9" w:rsidP="00CA5B05">
            <w:pPr>
              <w:tabs>
                <w:tab w:val="right" w:pos="9900"/>
              </w:tabs>
              <w:rPr>
                <w:rFonts w:ascii="Times New Roman" w:hAnsi="Times New Roman" w:cs="Times New Roman"/>
                <w:sz w:val="23"/>
                <w:szCs w:val="23"/>
              </w:rPr>
            </w:pPr>
            <w:proofErr w:type="spellStart"/>
            <w:r w:rsidRPr="009C1172">
              <w:rPr>
                <w:rFonts w:ascii="Times New Roman" w:hAnsi="Times New Roman" w:cs="Times New Roman"/>
                <w:sz w:val="23"/>
                <w:szCs w:val="23"/>
              </w:rPr>
              <w:t>Pgs</w:t>
            </w:r>
            <w:proofErr w:type="spellEnd"/>
            <w:r w:rsidRPr="009C1172">
              <w:rPr>
                <w:rFonts w:ascii="Times New Roman" w:hAnsi="Times New Roman" w:cs="Times New Roman"/>
                <w:sz w:val="23"/>
                <w:szCs w:val="23"/>
              </w:rPr>
              <w:t xml:space="preserve"> 108 - 120</w:t>
            </w:r>
          </w:p>
        </w:tc>
      </w:tr>
      <w:tr w:rsidR="004B64DC" w:rsidRPr="009C1172" w14:paraId="3D0091EA" w14:textId="77777777" w:rsidTr="00C73D79">
        <w:tc>
          <w:tcPr>
            <w:tcW w:w="1278" w:type="dxa"/>
          </w:tcPr>
          <w:p w14:paraId="1E487C75" w14:textId="6972E987" w:rsidR="004B64DC" w:rsidRPr="009C1172" w:rsidRDefault="004B64DC"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Wed, 9/4</w:t>
            </w:r>
          </w:p>
        </w:tc>
        <w:tc>
          <w:tcPr>
            <w:tcW w:w="7740" w:type="dxa"/>
          </w:tcPr>
          <w:p w14:paraId="27240F0C" w14:textId="2E7AB589" w:rsidR="004B64DC" w:rsidRPr="009C1172" w:rsidRDefault="00D26AC9" w:rsidP="00A603C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POGIL: Stoichiometry (reinforcing ideas from Tuesday)</w:t>
            </w:r>
          </w:p>
          <w:p w14:paraId="5DDB5DEF" w14:textId="6402DE23" w:rsidR="004B64DC" w:rsidRPr="009C1172" w:rsidRDefault="004B64DC" w:rsidP="004B64DC">
            <w:pPr>
              <w:pStyle w:val="ListParagraph"/>
              <w:tabs>
                <w:tab w:val="right" w:pos="9900"/>
              </w:tabs>
              <w:ind w:left="342"/>
              <w:rPr>
                <w:rFonts w:ascii="Times New Roman" w:hAnsi="Times New Roman" w:cs="Times New Roman"/>
                <w:sz w:val="23"/>
                <w:szCs w:val="23"/>
              </w:rPr>
            </w:pPr>
          </w:p>
        </w:tc>
        <w:tc>
          <w:tcPr>
            <w:tcW w:w="1620" w:type="dxa"/>
          </w:tcPr>
          <w:p w14:paraId="1D1FBCF6" w14:textId="63D01E52" w:rsidR="004B64DC" w:rsidRPr="009C1172" w:rsidRDefault="004B64DC" w:rsidP="006531CF">
            <w:pPr>
              <w:tabs>
                <w:tab w:val="right" w:pos="9900"/>
              </w:tabs>
              <w:rPr>
                <w:rFonts w:ascii="Times New Roman" w:hAnsi="Times New Roman" w:cs="Times New Roman"/>
                <w:sz w:val="23"/>
                <w:szCs w:val="23"/>
              </w:rPr>
            </w:pPr>
            <w:r w:rsidRPr="009C1172">
              <w:rPr>
                <w:rFonts w:ascii="Times New Roman" w:hAnsi="Times New Roman" w:cs="Times New Roman"/>
                <w:sz w:val="23"/>
                <w:szCs w:val="23"/>
              </w:rPr>
              <w:t>Sec. 3.8 – 3.9</w:t>
            </w:r>
          </w:p>
          <w:p w14:paraId="43AF73F7" w14:textId="65A0E023" w:rsidR="004B64DC" w:rsidRPr="009C1172" w:rsidRDefault="004B64DC" w:rsidP="00CA5B05">
            <w:pPr>
              <w:tabs>
                <w:tab w:val="right" w:pos="9900"/>
              </w:tabs>
              <w:rPr>
                <w:rFonts w:ascii="Times New Roman" w:hAnsi="Times New Roman" w:cs="Times New Roman"/>
                <w:sz w:val="23"/>
                <w:szCs w:val="23"/>
              </w:rPr>
            </w:pPr>
            <w:proofErr w:type="spellStart"/>
            <w:r w:rsidRPr="009C1172">
              <w:rPr>
                <w:rFonts w:ascii="Times New Roman" w:hAnsi="Times New Roman" w:cs="Times New Roman"/>
                <w:sz w:val="23"/>
                <w:szCs w:val="23"/>
              </w:rPr>
              <w:t>Pgs</w:t>
            </w:r>
            <w:proofErr w:type="spellEnd"/>
            <w:r w:rsidRPr="009C1172">
              <w:rPr>
                <w:rFonts w:ascii="Times New Roman" w:hAnsi="Times New Roman" w:cs="Times New Roman"/>
                <w:sz w:val="23"/>
                <w:szCs w:val="23"/>
              </w:rPr>
              <w:t xml:space="preserve"> 108 - 120</w:t>
            </w:r>
          </w:p>
        </w:tc>
      </w:tr>
      <w:tr w:rsidR="004B64DC" w:rsidRPr="009C1172" w14:paraId="36878988" w14:textId="77777777" w:rsidTr="00C73D79">
        <w:tc>
          <w:tcPr>
            <w:tcW w:w="1278" w:type="dxa"/>
          </w:tcPr>
          <w:p w14:paraId="7C63B3E0" w14:textId="77777777" w:rsidR="004B64DC" w:rsidRPr="009C1172" w:rsidRDefault="004B64DC"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Thurs, 9/5</w:t>
            </w:r>
          </w:p>
          <w:p w14:paraId="48DFED03" w14:textId="03D02507" w:rsidR="004B64DC" w:rsidRPr="009C1172" w:rsidRDefault="004B64DC" w:rsidP="00CA5B05">
            <w:pPr>
              <w:tabs>
                <w:tab w:val="right" w:pos="9900"/>
              </w:tabs>
              <w:rPr>
                <w:rFonts w:ascii="Times New Roman" w:hAnsi="Times New Roman" w:cs="Times New Roman"/>
                <w:sz w:val="23"/>
                <w:szCs w:val="23"/>
              </w:rPr>
            </w:pPr>
          </w:p>
        </w:tc>
        <w:tc>
          <w:tcPr>
            <w:tcW w:w="7740" w:type="dxa"/>
          </w:tcPr>
          <w:p w14:paraId="37AB027C" w14:textId="70017AC7" w:rsidR="004B64DC" w:rsidRPr="009C1172" w:rsidRDefault="004B64DC" w:rsidP="004B64DC">
            <w:pPr>
              <w:tabs>
                <w:tab w:val="right" w:pos="9900"/>
              </w:tabs>
              <w:rPr>
                <w:rFonts w:ascii="Times New Roman" w:hAnsi="Times New Roman" w:cs="Times New Roman"/>
                <w:sz w:val="23"/>
                <w:szCs w:val="23"/>
              </w:rPr>
            </w:pPr>
            <w:r w:rsidRPr="009C1172">
              <w:rPr>
                <w:rFonts w:ascii="Times New Roman" w:hAnsi="Times New Roman" w:cs="Times New Roman"/>
                <w:sz w:val="23"/>
                <w:szCs w:val="23"/>
              </w:rPr>
              <w:t>REVIEW (see all objectives before this)</w:t>
            </w:r>
          </w:p>
          <w:p w14:paraId="51947477" w14:textId="77777777" w:rsidR="004B64DC" w:rsidRPr="009C1172" w:rsidRDefault="004B64DC" w:rsidP="004B64DC">
            <w:pPr>
              <w:pStyle w:val="ListParagraph"/>
              <w:tabs>
                <w:tab w:val="right" w:pos="9900"/>
              </w:tabs>
              <w:ind w:left="342"/>
              <w:rPr>
                <w:rFonts w:ascii="Times New Roman" w:hAnsi="Times New Roman" w:cs="Times New Roman"/>
                <w:sz w:val="23"/>
                <w:szCs w:val="23"/>
              </w:rPr>
            </w:pPr>
          </w:p>
        </w:tc>
        <w:tc>
          <w:tcPr>
            <w:tcW w:w="1620" w:type="dxa"/>
          </w:tcPr>
          <w:p w14:paraId="4744D40B" w14:textId="5E6FA6ED" w:rsidR="004B64DC" w:rsidRPr="009C1172" w:rsidRDefault="004B64DC"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 xml:space="preserve"> </w:t>
            </w:r>
          </w:p>
        </w:tc>
      </w:tr>
      <w:tr w:rsidR="004B64DC" w:rsidRPr="009C1172" w14:paraId="0CAAC803" w14:textId="77777777" w:rsidTr="00C73D79">
        <w:tc>
          <w:tcPr>
            <w:tcW w:w="1278" w:type="dxa"/>
          </w:tcPr>
          <w:p w14:paraId="1881FA75" w14:textId="7C7A6ABF" w:rsidR="004B64DC" w:rsidRPr="009C1172" w:rsidRDefault="004B64DC" w:rsidP="00CA5B05">
            <w:pPr>
              <w:tabs>
                <w:tab w:val="right" w:pos="9900"/>
              </w:tabs>
              <w:rPr>
                <w:rFonts w:ascii="Times New Roman" w:hAnsi="Times New Roman" w:cs="Times New Roman"/>
                <w:sz w:val="23"/>
                <w:szCs w:val="23"/>
              </w:rPr>
            </w:pPr>
            <w:r w:rsidRPr="009C1172">
              <w:rPr>
                <w:rFonts w:ascii="Times New Roman" w:hAnsi="Times New Roman" w:cs="Times New Roman"/>
                <w:sz w:val="23"/>
                <w:szCs w:val="23"/>
              </w:rPr>
              <w:t>Fri, 9/6</w:t>
            </w:r>
          </w:p>
        </w:tc>
        <w:tc>
          <w:tcPr>
            <w:tcW w:w="7740" w:type="dxa"/>
          </w:tcPr>
          <w:p w14:paraId="7F5E1659" w14:textId="77777777" w:rsidR="004B64DC" w:rsidRPr="009C1172" w:rsidRDefault="004B64DC" w:rsidP="004B64DC">
            <w:pPr>
              <w:tabs>
                <w:tab w:val="right" w:pos="9900"/>
              </w:tabs>
              <w:rPr>
                <w:rFonts w:ascii="Times New Roman" w:hAnsi="Times New Roman" w:cs="Times New Roman"/>
                <w:sz w:val="23"/>
                <w:szCs w:val="23"/>
              </w:rPr>
            </w:pPr>
            <w:r w:rsidRPr="009C1172">
              <w:rPr>
                <w:rFonts w:ascii="Times New Roman" w:hAnsi="Times New Roman" w:cs="Times New Roman"/>
                <w:sz w:val="23"/>
                <w:szCs w:val="23"/>
              </w:rPr>
              <w:t xml:space="preserve">Unit 1 </w:t>
            </w:r>
            <w:proofErr w:type="spellStart"/>
            <w:r w:rsidRPr="009C1172">
              <w:rPr>
                <w:rFonts w:ascii="Times New Roman" w:hAnsi="Times New Roman" w:cs="Times New Roman"/>
                <w:sz w:val="23"/>
                <w:szCs w:val="23"/>
              </w:rPr>
              <w:t>Quizzam</w:t>
            </w:r>
            <w:proofErr w:type="spellEnd"/>
          </w:p>
          <w:p w14:paraId="4D720716" w14:textId="3C5634FE" w:rsidR="004B64DC" w:rsidRPr="009C1172" w:rsidRDefault="004B64DC" w:rsidP="004B64DC">
            <w:pPr>
              <w:tabs>
                <w:tab w:val="right" w:pos="9900"/>
              </w:tabs>
              <w:rPr>
                <w:rFonts w:ascii="Times New Roman" w:hAnsi="Times New Roman" w:cs="Times New Roman"/>
                <w:sz w:val="23"/>
                <w:szCs w:val="23"/>
              </w:rPr>
            </w:pPr>
          </w:p>
        </w:tc>
        <w:tc>
          <w:tcPr>
            <w:tcW w:w="1620" w:type="dxa"/>
          </w:tcPr>
          <w:p w14:paraId="2A86B3C1" w14:textId="77777777" w:rsidR="004B64DC" w:rsidRPr="009C1172" w:rsidRDefault="004B64DC" w:rsidP="00CA5B05">
            <w:pPr>
              <w:tabs>
                <w:tab w:val="right" w:pos="9900"/>
              </w:tabs>
              <w:rPr>
                <w:rFonts w:ascii="Times New Roman" w:hAnsi="Times New Roman" w:cs="Times New Roman"/>
                <w:sz w:val="23"/>
                <w:szCs w:val="23"/>
              </w:rPr>
            </w:pPr>
          </w:p>
        </w:tc>
      </w:tr>
    </w:tbl>
    <w:p w14:paraId="003F05DA" w14:textId="77777777" w:rsidR="00CA5B05" w:rsidRPr="009C1172" w:rsidRDefault="00CA5B05" w:rsidP="00CA5B05">
      <w:pPr>
        <w:tabs>
          <w:tab w:val="right" w:pos="9900"/>
        </w:tabs>
        <w:rPr>
          <w:rFonts w:ascii="Times New Roman" w:hAnsi="Times New Roman" w:cs="Times New Roman"/>
          <w:sz w:val="23"/>
          <w:szCs w:val="23"/>
        </w:rPr>
      </w:pPr>
    </w:p>
    <w:p w14:paraId="27660651" w14:textId="0C8CE239" w:rsidR="00CA5B05" w:rsidRPr="00C73D79" w:rsidRDefault="004B64DC" w:rsidP="00CA5B05">
      <w:pPr>
        <w:tabs>
          <w:tab w:val="right" w:pos="9900"/>
        </w:tabs>
        <w:rPr>
          <w:rFonts w:ascii="Times New Roman" w:hAnsi="Times New Roman" w:cs="Times New Roman"/>
          <w:b/>
          <w:sz w:val="23"/>
          <w:szCs w:val="23"/>
        </w:rPr>
      </w:pPr>
      <w:r w:rsidRPr="00C73D79">
        <w:rPr>
          <w:rFonts w:ascii="Times New Roman" w:hAnsi="Times New Roman" w:cs="Times New Roman"/>
          <w:b/>
          <w:sz w:val="23"/>
          <w:szCs w:val="23"/>
        </w:rPr>
        <w:t xml:space="preserve">Week 2 homework problems: </w:t>
      </w:r>
      <w:r w:rsidR="006531CF" w:rsidRPr="00C73D79">
        <w:rPr>
          <w:rFonts w:ascii="Times New Roman" w:hAnsi="Times New Roman" w:cs="Times New Roman"/>
          <w:b/>
          <w:sz w:val="23"/>
          <w:szCs w:val="23"/>
        </w:rPr>
        <w:t xml:space="preserve">Ch. 3 #s 1, </w:t>
      </w:r>
      <w:r w:rsidR="00D26AC9" w:rsidRPr="00C73D79">
        <w:rPr>
          <w:rFonts w:ascii="Times New Roman" w:hAnsi="Times New Roman" w:cs="Times New Roman"/>
          <w:b/>
          <w:sz w:val="23"/>
          <w:szCs w:val="23"/>
        </w:rPr>
        <w:t>2, 4, 5, 76, 78, 80, 86, 88, 92</w:t>
      </w:r>
    </w:p>
    <w:p w14:paraId="7C0FBC62" w14:textId="77777777" w:rsidR="00CA5B05" w:rsidRPr="009C1172" w:rsidRDefault="00CA5B05" w:rsidP="00A603C5">
      <w:pPr>
        <w:tabs>
          <w:tab w:val="right" w:pos="9900"/>
        </w:tabs>
        <w:rPr>
          <w:rFonts w:ascii="Times New Roman" w:hAnsi="Times New Roman" w:cs="Times New Roman"/>
          <w:b/>
          <w:sz w:val="23"/>
          <w:szCs w:val="23"/>
          <w:u w:val="single"/>
        </w:rPr>
      </w:pPr>
    </w:p>
    <w:p w14:paraId="586F559F" w14:textId="203C9087" w:rsidR="00F03961" w:rsidRPr="00C73D79" w:rsidRDefault="00CA5B05" w:rsidP="009C1172">
      <w:pPr>
        <w:tabs>
          <w:tab w:val="right" w:pos="9900"/>
        </w:tabs>
        <w:spacing w:after="240"/>
        <w:jc w:val="center"/>
        <w:rPr>
          <w:rFonts w:ascii="Times New Roman" w:hAnsi="Times New Roman" w:cs="Times New Roman"/>
          <w:b/>
          <w:sz w:val="25"/>
          <w:szCs w:val="25"/>
          <w:u w:val="single"/>
        </w:rPr>
      </w:pPr>
      <w:r w:rsidRPr="00C73D79">
        <w:rPr>
          <w:rFonts w:ascii="Times New Roman" w:hAnsi="Times New Roman" w:cs="Times New Roman"/>
          <w:b/>
          <w:sz w:val="25"/>
          <w:szCs w:val="25"/>
          <w:u w:val="single"/>
        </w:rPr>
        <w:t xml:space="preserve">Essential Knowledge </w:t>
      </w:r>
      <w:r w:rsidR="009C1172" w:rsidRPr="00C73D79">
        <w:rPr>
          <w:rFonts w:ascii="Times New Roman" w:hAnsi="Times New Roman" w:cs="Times New Roman"/>
          <w:b/>
          <w:sz w:val="25"/>
          <w:szCs w:val="25"/>
          <w:u w:val="single"/>
        </w:rPr>
        <w:t>– Unit 1</w:t>
      </w:r>
    </w:p>
    <w:p w14:paraId="0B88A63A" w14:textId="0D46BEF9" w:rsidR="00F03961" w:rsidRPr="009C1172" w:rsidRDefault="00F03961" w:rsidP="009C1172">
      <w:pPr>
        <w:widowControl w:val="0"/>
        <w:autoSpaceDE w:val="0"/>
        <w:autoSpaceDN w:val="0"/>
        <w:adjustRightInd w:val="0"/>
        <w:spacing w:after="240"/>
        <w:rPr>
          <w:rFonts w:ascii="Times New Roman" w:hAnsi="Times New Roman" w:cs="Times New Roman"/>
          <w:sz w:val="23"/>
          <w:szCs w:val="23"/>
        </w:rPr>
      </w:pPr>
      <w:r w:rsidRPr="009C1172">
        <w:rPr>
          <w:rFonts w:ascii="Times New Roman" w:hAnsi="Times New Roman" w:cs="Times New Roman"/>
          <w:b/>
          <w:sz w:val="23"/>
          <w:szCs w:val="23"/>
        </w:rPr>
        <w:t xml:space="preserve">Essential knowledge 1.A.1: </w:t>
      </w:r>
      <w:r w:rsidRPr="009C1172">
        <w:rPr>
          <w:rFonts w:ascii="Times New Roman" w:hAnsi="Times New Roman" w:cs="Times New Roman"/>
          <w:sz w:val="23"/>
          <w:szCs w:val="23"/>
        </w:rPr>
        <w:t>Molecules are composed of specific combinations of atoms; different molecules are composed of combinations of different elements and of combinations of the same elements in differi</w:t>
      </w:r>
      <w:r w:rsidR="009C1172">
        <w:rPr>
          <w:rFonts w:ascii="Times New Roman" w:hAnsi="Times New Roman" w:cs="Times New Roman"/>
          <w:sz w:val="23"/>
          <w:szCs w:val="23"/>
        </w:rPr>
        <w:t>ng amounts and proportions.</w:t>
      </w:r>
    </w:p>
    <w:p w14:paraId="69AB95A0" w14:textId="6E19140C" w:rsidR="00F03961" w:rsidRPr="009C1172" w:rsidRDefault="00F03961" w:rsidP="009C1172">
      <w:pPr>
        <w:widowControl w:val="0"/>
        <w:autoSpaceDE w:val="0"/>
        <w:autoSpaceDN w:val="0"/>
        <w:adjustRightInd w:val="0"/>
        <w:spacing w:after="240"/>
        <w:rPr>
          <w:rFonts w:ascii="Times New Roman" w:hAnsi="Times New Roman" w:cs="Times New Roman"/>
          <w:sz w:val="23"/>
          <w:szCs w:val="23"/>
        </w:rPr>
      </w:pPr>
      <w:r w:rsidRPr="009C1172">
        <w:rPr>
          <w:rFonts w:ascii="Times New Roman" w:hAnsi="Times New Roman" w:cs="Times New Roman"/>
          <w:b/>
          <w:sz w:val="23"/>
          <w:szCs w:val="23"/>
        </w:rPr>
        <w:t>Essential knowledge 1.A.3:</w:t>
      </w:r>
      <w:r w:rsidRPr="009C1172">
        <w:rPr>
          <w:rFonts w:ascii="Times New Roman" w:hAnsi="Times New Roman" w:cs="Times New Roman"/>
          <w:sz w:val="23"/>
          <w:szCs w:val="23"/>
        </w:rPr>
        <w:t xml:space="preserve"> The mole is the fundamental unit for counting numbers of particles on the macroscopic level and allows quantitative connections to be drawn between laboratory experiments, which occur at the macroscopic level, and chemical processes, which occur at the atomic level.</w:t>
      </w:r>
    </w:p>
    <w:p w14:paraId="3FF949C1" w14:textId="7F45A3D6" w:rsidR="00F03961" w:rsidRPr="009C1172" w:rsidRDefault="00F03961" w:rsidP="009C1172">
      <w:pPr>
        <w:widowControl w:val="0"/>
        <w:autoSpaceDE w:val="0"/>
        <w:autoSpaceDN w:val="0"/>
        <w:adjustRightInd w:val="0"/>
        <w:spacing w:after="240"/>
        <w:rPr>
          <w:rFonts w:ascii="Times New Roman" w:hAnsi="Times New Roman" w:cs="Times New Roman"/>
          <w:sz w:val="23"/>
          <w:szCs w:val="23"/>
        </w:rPr>
      </w:pPr>
      <w:r w:rsidRPr="009C1172">
        <w:rPr>
          <w:rFonts w:ascii="Times New Roman" w:hAnsi="Times New Roman" w:cs="Times New Roman"/>
          <w:b/>
          <w:sz w:val="23"/>
          <w:szCs w:val="23"/>
        </w:rPr>
        <w:t>Essential knowledge 1.E.1:</w:t>
      </w:r>
      <w:r w:rsidRPr="009C1172">
        <w:rPr>
          <w:rFonts w:ascii="Times New Roman" w:hAnsi="Times New Roman" w:cs="Times New Roman"/>
          <w:sz w:val="23"/>
          <w:szCs w:val="23"/>
        </w:rPr>
        <w:t xml:space="preserve"> Physical and chemical processes can be depicted symbolically; when this is done, the illustration must c</w:t>
      </w:r>
      <w:r w:rsidR="009C1172">
        <w:rPr>
          <w:rFonts w:ascii="Times New Roman" w:hAnsi="Times New Roman" w:cs="Times New Roman"/>
          <w:sz w:val="23"/>
          <w:szCs w:val="23"/>
        </w:rPr>
        <w:t>onserve all atoms of all types.</w:t>
      </w:r>
    </w:p>
    <w:p w14:paraId="692FC4D4" w14:textId="2DAB5084" w:rsidR="00F03961" w:rsidRPr="009C1172" w:rsidRDefault="00F03961" w:rsidP="009C1172">
      <w:pPr>
        <w:widowControl w:val="0"/>
        <w:autoSpaceDE w:val="0"/>
        <w:autoSpaceDN w:val="0"/>
        <w:adjustRightInd w:val="0"/>
        <w:spacing w:after="240"/>
        <w:rPr>
          <w:rFonts w:ascii="Times New Roman" w:hAnsi="Times New Roman" w:cs="Times New Roman"/>
          <w:sz w:val="23"/>
          <w:szCs w:val="23"/>
        </w:rPr>
      </w:pPr>
      <w:r w:rsidRPr="009C1172">
        <w:rPr>
          <w:rFonts w:ascii="Times New Roman" w:hAnsi="Times New Roman" w:cs="Times New Roman"/>
          <w:b/>
          <w:sz w:val="23"/>
          <w:szCs w:val="23"/>
        </w:rPr>
        <w:t>Essential knowledge 1.E.2:</w:t>
      </w:r>
      <w:r w:rsidRPr="009C1172">
        <w:rPr>
          <w:rFonts w:ascii="Times New Roman" w:hAnsi="Times New Roman" w:cs="Times New Roman"/>
          <w:sz w:val="23"/>
          <w:szCs w:val="23"/>
        </w:rPr>
        <w:t xml:space="preserve"> Conservation of atoms makes it possible to compute the masses of substances involved in physical and chemical processes. Chemical processes result in the formation of new substances, and the amount of these depends on the number and the types and masses of elements in the reactants, as well as the efficiency of the transformation.</w:t>
      </w:r>
    </w:p>
    <w:p w14:paraId="243E39B8" w14:textId="578F3F0A" w:rsidR="009C1172" w:rsidRPr="00C73D79" w:rsidRDefault="00F03961" w:rsidP="00C73D79">
      <w:pPr>
        <w:widowControl w:val="0"/>
        <w:autoSpaceDE w:val="0"/>
        <w:autoSpaceDN w:val="0"/>
        <w:adjustRightInd w:val="0"/>
        <w:spacing w:after="240"/>
        <w:rPr>
          <w:rFonts w:ascii="Times New Roman" w:hAnsi="Times New Roman" w:cs="Times New Roman"/>
          <w:sz w:val="23"/>
          <w:szCs w:val="23"/>
        </w:rPr>
      </w:pPr>
      <w:r w:rsidRPr="009C1172">
        <w:rPr>
          <w:rFonts w:ascii="Times New Roman" w:hAnsi="Times New Roman" w:cs="Times New Roman"/>
          <w:b/>
          <w:sz w:val="23"/>
          <w:szCs w:val="23"/>
        </w:rPr>
        <w:t>Essential knowledge 3.A.2:</w:t>
      </w:r>
      <w:r w:rsidRPr="009C1172">
        <w:rPr>
          <w:rFonts w:ascii="Times New Roman" w:hAnsi="Times New Roman" w:cs="Times New Roman"/>
          <w:sz w:val="23"/>
          <w:szCs w:val="23"/>
        </w:rPr>
        <w:t xml:space="preserve"> Quantitative information can be derived from stoichiometric calculations that utilize the mole ratios from the balanced chemical equations. The role of stoichiometry in real-world applications is important to note, so that it does not seem to be simply an exercise done only by chemists.</w:t>
      </w:r>
    </w:p>
    <w:p w14:paraId="03754E6E" w14:textId="4E8143D7" w:rsidR="00F03961" w:rsidRPr="00C73D79" w:rsidRDefault="00F03961" w:rsidP="009C1172">
      <w:pPr>
        <w:spacing w:after="240"/>
        <w:jc w:val="center"/>
        <w:rPr>
          <w:rFonts w:ascii="Times New Roman" w:hAnsi="Times New Roman" w:cs="Times New Roman"/>
          <w:b/>
          <w:sz w:val="25"/>
          <w:szCs w:val="25"/>
          <w:u w:val="single"/>
        </w:rPr>
      </w:pPr>
      <w:bookmarkStart w:id="0" w:name="_GoBack"/>
      <w:r w:rsidRPr="00C73D79">
        <w:rPr>
          <w:rFonts w:ascii="Times New Roman" w:hAnsi="Times New Roman" w:cs="Times New Roman"/>
          <w:b/>
          <w:sz w:val="25"/>
          <w:szCs w:val="25"/>
          <w:u w:val="single"/>
        </w:rPr>
        <w:t>Learning Objectives:</w:t>
      </w:r>
    </w:p>
    <w:bookmarkEnd w:id="0"/>
    <w:p w14:paraId="6CA140E3" w14:textId="50145CCE" w:rsidR="00F03961" w:rsidRPr="009C1172" w:rsidRDefault="00F03961" w:rsidP="009C1172">
      <w:pPr>
        <w:widowControl w:val="0"/>
        <w:autoSpaceDE w:val="0"/>
        <w:autoSpaceDN w:val="0"/>
        <w:adjustRightInd w:val="0"/>
        <w:spacing w:after="240"/>
        <w:rPr>
          <w:rFonts w:ascii="Times New Roman" w:hAnsi="Times New Roman" w:cs="Times New Roman"/>
          <w:sz w:val="23"/>
          <w:szCs w:val="23"/>
        </w:rPr>
      </w:pPr>
      <w:r w:rsidRPr="009C1172">
        <w:rPr>
          <w:rFonts w:ascii="Times New Roman" w:hAnsi="Times New Roman" w:cs="Times New Roman"/>
          <w:b/>
          <w:sz w:val="23"/>
          <w:szCs w:val="23"/>
        </w:rPr>
        <w:t>LO 1.1:</w:t>
      </w:r>
      <w:r w:rsidRPr="009C1172">
        <w:rPr>
          <w:rFonts w:ascii="Times New Roman" w:hAnsi="Times New Roman" w:cs="Times New Roman"/>
          <w:sz w:val="23"/>
          <w:szCs w:val="23"/>
        </w:rPr>
        <w:t xml:space="preserve"> You can justify the observation that the ratio of the masses of the constituent elements in any pure sample of that compound is always identical on the basis of the atomic molecular theory. </w:t>
      </w:r>
    </w:p>
    <w:p w14:paraId="0BE20EFB" w14:textId="3839328A" w:rsidR="00F03961" w:rsidRPr="009C1172" w:rsidRDefault="00F03961" w:rsidP="009C1172">
      <w:pPr>
        <w:widowControl w:val="0"/>
        <w:autoSpaceDE w:val="0"/>
        <w:autoSpaceDN w:val="0"/>
        <w:adjustRightInd w:val="0"/>
        <w:spacing w:after="240"/>
        <w:rPr>
          <w:rFonts w:ascii="Times New Roman" w:hAnsi="Times New Roman" w:cs="Times New Roman"/>
          <w:sz w:val="23"/>
          <w:szCs w:val="23"/>
        </w:rPr>
      </w:pPr>
      <w:r w:rsidRPr="009C1172">
        <w:rPr>
          <w:rFonts w:ascii="Times New Roman" w:hAnsi="Times New Roman" w:cs="Times New Roman"/>
          <w:b/>
          <w:sz w:val="23"/>
          <w:szCs w:val="23"/>
        </w:rPr>
        <w:t>LO 1.4:</w:t>
      </w:r>
      <w:r w:rsidRPr="009C1172">
        <w:rPr>
          <w:rFonts w:ascii="Times New Roman" w:hAnsi="Times New Roman" w:cs="Times New Roman"/>
          <w:sz w:val="23"/>
          <w:szCs w:val="23"/>
        </w:rPr>
        <w:t xml:space="preserve"> The student is able to connect the number of particles, moles, mass, and volume of substances to one another, both qualitatively and quantitatively.</w:t>
      </w:r>
    </w:p>
    <w:p w14:paraId="1CE9F80C" w14:textId="05549A99" w:rsidR="00F03961" w:rsidRPr="009C1172" w:rsidRDefault="00F03961" w:rsidP="009C1172">
      <w:pPr>
        <w:widowControl w:val="0"/>
        <w:autoSpaceDE w:val="0"/>
        <w:autoSpaceDN w:val="0"/>
        <w:adjustRightInd w:val="0"/>
        <w:spacing w:after="240"/>
        <w:rPr>
          <w:rFonts w:ascii="Times New Roman" w:hAnsi="Times New Roman" w:cs="Times New Roman"/>
          <w:sz w:val="23"/>
          <w:szCs w:val="23"/>
        </w:rPr>
      </w:pPr>
      <w:r w:rsidRPr="009C1172">
        <w:rPr>
          <w:rFonts w:ascii="Times New Roman" w:hAnsi="Times New Roman" w:cs="Times New Roman"/>
          <w:b/>
          <w:sz w:val="23"/>
          <w:szCs w:val="23"/>
        </w:rPr>
        <w:t>LO 1.7:</w:t>
      </w:r>
      <w:r w:rsidRPr="009C1172">
        <w:rPr>
          <w:rFonts w:ascii="Times New Roman" w:hAnsi="Times New Roman" w:cs="Times New Roman"/>
          <w:sz w:val="23"/>
          <w:szCs w:val="23"/>
        </w:rPr>
        <w:t xml:space="preserve"> The student is able to express the law of conservation of mass quantitatively and qualitatively using symbolic representations and particulate drawings. </w:t>
      </w:r>
    </w:p>
    <w:p w14:paraId="112A5AFB" w14:textId="19BB977B" w:rsidR="00F03961" w:rsidRPr="009C1172" w:rsidRDefault="00F03961" w:rsidP="009C1172">
      <w:pPr>
        <w:widowControl w:val="0"/>
        <w:autoSpaceDE w:val="0"/>
        <w:autoSpaceDN w:val="0"/>
        <w:adjustRightInd w:val="0"/>
        <w:spacing w:after="240"/>
        <w:rPr>
          <w:rFonts w:ascii="Times New Roman" w:hAnsi="Times New Roman" w:cs="Times New Roman"/>
          <w:sz w:val="23"/>
          <w:szCs w:val="23"/>
        </w:rPr>
      </w:pPr>
      <w:r w:rsidRPr="009C1172">
        <w:rPr>
          <w:rFonts w:ascii="Times New Roman" w:hAnsi="Times New Roman" w:cs="Times New Roman"/>
          <w:b/>
          <w:sz w:val="23"/>
          <w:szCs w:val="23"/>
        </w:rPr>
        <w:t>LO 1.18:</w:t>
      </w:r>
      <w:r w:rsidRPr="009C1172">
        <w:rPr>
          <w:rFonts w:ascii="Times New Roman" w:hAnsi="Times New Roman" w:cs="Times New Roman"/>
          <w:sz w:val="23"/>
          <w:szCs w:val="23"/>
        </w:rPr>
        <w:t xml:space="preserve"> The student is able to apply conservation of atoms to the rearrangement of atoms in various processes.</w:t>
      </w:r>
    </w:p>
    <w:p w14:paraId="20F117F1" w14:textId="77777777" w:rsidR="00F03961" w:rsidRPr="009C1172" w:rsidRDefault="00F03961" w:rsidP="009C1172">
      <w:pPr>
        <w:widowControl w:val="0"/>
        <w:autoSpaceDE w:val="0"/>
        <w:autoSpaceDN w:val="0"/>
        <w:adjustRightInd w:val="0"/>
        <w:spacing w:after="240"/>
        <w:rPr>
          <w:rFonts w:ascii="Times New Roman" w:hAnsi="Times New Roman" w:cs="Times New Roman"/>
          <w:sz w:val="23"/>
          <w:szCs w:val="23"/>
        </w:rPr>
      </w:pPr>
      <w:r w:rsidRPr="009C1172">
        <w:rPr>
          <w:rFonts w:ascii="Times New Roman" w:hAnsi="Times New Roman" w:cs="Times New Roman"/>
          <w:b/>
          <w:sz w:val="23"/>
          <w:szCs w:val="23"/>
        </w:rPr>
        <w:t>LO 3.1:</w:t>
      </w:r>
      <w:r w:rsidRPr="009C1172">
        <w:rPr>
          <w:rFonts w:ascii="Times New Roman" w:hAnsi="Times New Roman" w:cs="Times New Roman"/>
          <w:sz w:val="23"/>
          <w:szCs w:val="23"/>
        </w:rPr>
        <w:t xml:space="preserve"> Students can translate among macroscopic observations of change, chemical equations, and particle views.  </w:t>
      </w:r>
    </w:p>
    <w:sectPr w:rsidR="00F03961" w:rsidRPr="009C1172" w:rsidSect="009C1172">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05510"/>
    <w:multiLevelType w:val="hybridMultilevel"/>
    <w:tmpl w:val="3B2C8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CD0B7F"/>
    <w:multiLevelType w:val="hybridMultilevel"/>
    <w:tmpl w:val="7DF2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61"/>
    <w:rsid w:val="00021B05"/>
    <w:rsid w:val="00032BA1"/>
    <w:rsid w:val="00256FF3"/>
    <w:rsid w:val="003A0552"/>
    <w:rsid w:val="003B7DF2"/>
    <w:rsid w:val="004455F2"/>
    <w:rsid w:val="004B64DC"/>
    <w:rsid w:val="006531CF"/>
    <w:rsid w:val="00687BA0"/>
    <w:rsid w:val="009C1172"/>
    <w:rsid w:val="00A603C5"/>
    <w:rsid w:val="00BE4E57"/>
    <w:rsid w:val="00C73D79"/>
    <w:rsid w:val="00CA0DA7"/>
    <w:rsid w:val="00CA5B05"/>
    <w:rsid w:val="00CE1721"/>
    <w:rsid w:val="00D26AC9"/>
    <w:rsid w:val="00E311A8"/>
    <w:rsid w:val="00F03961"/>
    <w:rsid w:val="00F55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3AE1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5B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5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800</Words>
  <Characters>4563</Characters>
  <Application>Microsoft Macintosh Word</Application>
  <DocSecurity>0</DocSecurity>
  <Lines>38</Lines>
  <Paragraphs>10</Paragraphs>
  <ScaleCrop>false</ScaleCrop>
  <Company>Blytheville High School</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Rosencrans</dc:creator>
  <cp:keywords/>
  <dc:description/>
  <cp:lastModifiedBy>Anne Rosencrans</cp:lastModifiedBy>
  <cp:revision>9</cp:revision>
  <dcterms:created xsi:type="dcterms:W3CDTF">2013-08-25T16:49:00Z</dcterms:created>
  <dcterms:modified xsi:type="dcterms:W3CDTF">2013-08-25T19:21:00Z</dcterms:modified>
</cp:coreProperties>
</file>